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D0755">
      <w:pPr>
        <w:spacing w:after="156" w:afterLines="50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湖北经济学院科研项目间接经费绩效发放申请表</w:t>
      </w:r>
    </w:p>
    <w:tbl>
      <w:tblPr>
        <w:tblStyle w:val="5"/>
        <w:tblpPr w:leftFromText="180" w:rightFromText="180" w:vertAnchor="text" w:horzAnchor="page" w:tblpXSpec="center" w:tblpY="84"/>
        <w:tblOverlap w:val="never"/>
        <w:tblW w:w="94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545"/>
        <w:gridCol w:w="2103"/>
        <w:gridCol w:w="2105"/>
        <w:gridCol w:w="2815"/>
      </w:tblGrid>
      <w:tr w14:paraId="68E2A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6" w:type="dxa"/>
            <w:gridSpan w:val="5"/>
          </w:tcPr>
          <w:p w14:paraId="45F2E4B8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课题名称：</w:t>
            </w:r>
          </w:p>
        </w:tc>
      </w:tr>
      <w:tr w14:paraId="2939E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6" w:type="dxa"/>
            <w:gridSpan w:val="3"/>
          </w:tcPr>
          <w:p w14:paraId="1131B80C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项目编号：          </w:t>
            </w:r>
          </w:p>
        </w:tc>
        <w:tc>
          <w:tcPr>
            <w:tcW w:w="4920" w:type="dxa"/>
            <w:gridSpan w:val="2"/>
          </w:tcPr>
          <w:p w14:paraId="04242BAD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学院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（单位）：</w:t>
            </w:r>
          </w:p>
        </w:tc>
      </w:tr>
      <w:tr w14:paraId="272E5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6" w:type="dxa"/>
            <w:gridSpan w:val="5"/>
          </w:tcPr>
          <w:p w14:paraId="74FF2257">
            <w:pPr>
              <w:ind w:left="2940" w:hanging="2940" w:hangingChars="10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课题实施进度（勾选）：</w:t>
            </w:r>
            <w:r>
              <w:rPr>
                <w:rFonts w:ascii="仿宋" w:hAnsi="仿宋" w:eastAsia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、完成中期检查；</w:t>
            </w:r>
            <w:r>
              <w:rPr>
                <w:rFonts w:ascii="仿宋" w:hAnsi="仿宋" w:eastAsia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、完成结题验收。</w:t>
            </w:r>
          </w:p>
        </w:tc>
      </w:tr>
      <w:tr w14:paraId="04BB5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26" w:type="dxa"/>
            <w:gridSpan w:val="5"/>
          </w:tcPr>
          <w:p w14:paraId="4604C968">
            <w:pPr>
              <w:jc w:val="lef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绩效支出预算额度：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万元；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已发放金额：      万元；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本次申请发放金额：     万元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。</w:t>
            </w:r>
            <w:bookmarkStart w:id="0" w:name="_GoBack"/>
            <w:bookmarkEnd w:id="0"/>
          </w:p>
        </w:tc>
      </w:tr>
      <w:tr w14:paraId="2142D0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58" w:type="dxa"/>
            <w:tcBorders>
              <w:right w:val="single" w:color="000000" w:sz="6" w:space="0"/>
            </w:tcBorders>
            <w:vAlign w:val="center"/>
          </w:tcPr>
          <w:p w14:paraId="25AA520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154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178942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21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9A9E47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所在单位</w:t>
            </w:r>
          </w:p>
        </w:tc>
        <w:tc>
          <w:tcPr>
            <w:tcW w:w="210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6C2E52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发放金额（万元）</w:t>
            </w:r>
          </w:p>
        </w:tc>
        <w:tc>
          <w:tcPr>
            <w:tcW w:w="2815" w:type="dxa"/>
            <w:tcBorders>
              <w:left w:val="single" w:color="000000" w:sz="6" w:space="0"/>
            </w:tcBorders>
            <w:vAlign w:val="center"/>
          </w:tcPr>
          <w:p w14:paraId="7F81BA9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签名</w:t>
            </w:r>
          </w:p>
        </w:tc>
      </w:tr>
      <w:tr w14:paraId="1CD1F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58" w:type="dxa"/>
            <w:tcBorders>
              <w:right w:val="single" w:color="000000" w:sz="6" w:space="0"/>
            </w:tcBorders>
          </w:tcPr>
          <w:p w14:paraId="497D5F0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545" w:type="dxa"/>
            <w:tcBorders>
              <w:left w:val="single" w:color="000000" w:sz="6" w:space="0"/>
              <w:right w:val="single" w:color="000000" w:sz="6" w:space="0"/>
            </w:tcBorders>
          </w:tcPr>
          <w:p w14:paraId="7EA1A223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3" w:type="dxa"/>
            <w:tcBorders>
              <w:left w:val="single" w:color="000000" w:sz="6" w:space="0"/>
              <w:right w:val="single" w:color="000000" w:sz="6" w:space="0"/>
            </w:tcBorders>
          </w:tcPr>
          <w:p w14:paraId="76EBF85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5" w:type="dxa"/>
            <w:tcBorders>
              <w:left w:val="single" w:color="000000" w:sz="6" w:space="0"/>
              <w:right w:val="single" w:color="000000" w:sz="6" w:space="0"/>
            </w:tcBorders>
          </w:tcPr>
          <w:p w14:paraId="39D5049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815" w:type="dxa"/>
            <w:tcBorders>
              <w:left w:val="single" w:color="000000" w:sz="6" w:space="0"/>
            </w:tcBorders>
          </w:tcPr>
          <w:p w14:paraId="51B6951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B3D5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58" w:type="dxa"/>
            <w:tcBorders>
              <w:right w:val="single" w:color="000000" w:sz="6" w:space="0"/>
            </w:tcBorders>
          </w:tcPr>
          <w:p w14:paraId="1F1A624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1545" w:type="dxa"/>
            <w:tcBorders>
              <w:left w:val="single" w:color="000000" w:sz="6" w:space="0"/>
              <w:right w:val="single" w:color="000000" w:sz="6" w:space="0"/>
            </w:tcBorders>
          </w:tcPr>
          <w:p w14:paraId="3840C17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3" w:type="dxa"/>
            <w:tcBorders>
              <w:left w:val="single" w:color="000000" w:sz="6" w:space="0"/>
              <w:right w:val="single" w:color="000000" w:sz="6" w:space="0"/>
            </w:tcBorders>
          </w:tcPr>
          <w:p w14:paraId="03422A9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5" w:type="dxa"/>
            <w:tcBorders>
              <w:left w:val="single" w:color="000000" w:sz="6" w:space="0"/>
              <w:right w:val="single" w:color="000000" w:sz="6" w:space="0"/>
            </w:tcBorders>
          </w:tcPr>
          <w:p w14:paraId="69D1DD0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815" w:type="dxa"/>
            <w:tcBorders>
              <w:left w:val="single" w:color="000000" w:sz="6" w:space="0"/>
            </w:tcBorders>
          </w:tcPr>
          <w:p w14:paraId="5CC2CC3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A946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58" w:type="dxa"/>
            <w:tcBorders>
              <w:right w:val="single" w:color="000000" w:sz="6" w:space="0"/>
            </w:tcBorders>
          </w:tcPr>
          <w:p w14:paraId="6B495FE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1545" w:type="dxa"/>
            <w:tcBorders>
              <w:left w:val="single" w:color="000000" w:sz="6" w:space="0"/>
              <w:right w:val="single" w:color="000000" w:sz="6" w:space="0"/>
            </w:tcBorders>
          </w:tcPr>
          <w:p w14:paraId="61029AA6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3" w:type="dxa"/>
            <w:tcBorders>
              <w:left w:val="single" w:color="000000" w:sz="6" w:space="0"/>
              <w:right w:val="single" w:color="000000" w:sz="6" w:space="0"/>
            </w:tcBorders>
          </w:tcPr>
          <w:p w14:paraId="60C0957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5" w:type="dxa"/>
            <w:tcBorders>
              <w:left w:val="single" w:color="000000" w:sz="6" w:space="0"/>
              <w:right w:val="single" w:color="000000" w:sz="6" w:space="0"/>
            </w:tcBorders>
          </w:tcPr>
          <w:p w14:paraId="62159934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815" w:type="dxa"/>
            <w:tcBorders>
              <w:left w:val="single" w:color="000000" w:sz="6" w:space="0"/>
            </w:tcBorders>
          </w:tcPr>
          <w:p w14:paraId="1DF8D61A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495B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58" w:type="dxa"/>
            <w:tcBorders>
              <w:right w:val="single" w:color="000000" w:sz="6" w:space="0"/>
            </w:tcBorders>
          </w:tcPr>
          <w:p w14:paraId="5A8C6E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1545" w:type="dxa"/>
            <w:tcBorders>
              <w:left w:val="single" w:color="000000" w:sz="6" w:space="0"/>
              <w:right w:val="single" w:color="000000" w:sz="6" w:space="0"/>
            </w:tcBorders>
          </w:tcPr>
          <w:p w14:paraId="6F452267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3" w:type="dxa"/>
            <w:tcBorders>
              <w:left w:val="single" w:color="000000" w:sz="6" w:space="0"/>
              <w:right w:val="single" w:color="000000" w:sz="6" w:space="0"/>
            </w:tcBorders>
          </w:tcPr>
          <w:p w14:paraId="78A41011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5" w:type="dxa"/>
            <w:tcBorders>
              <w:left w:val="single" w:color="000000" w:sz="6" w:space="0"/>
              <w:right w:val="single" w:color="000000" w:sz="6" w:space="0"/>
            </w:tcBorders>
          </w:tcPr>
          <w:p w14:paraId="430C031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815" w:type="dxa"/>
            <w:tcBorders>
              <w:left w:val="single" w:color="000000" w:sz="6" w:space="0"/>
            </w:tcBorders>
          </w:tcPr>
          <w:p w14:paraId="3402FC9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902A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58" w:type="dxa"/>
            <w:tcBorders>
              <w:right w:val="single" w:color="000000" w:sz="6" w:space="0"/>
            </w:tcBorders>
          </w:tcPr>
          <w:p w14:paraId="4C221D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1545" w:type="dxa"/>
            <w:tcBorders>
              <w:left w:val="single" w:color="000000" w:sz="6" w:space="0"/>
              <w:right w:val="single" w:color="000000" w:sz="6" w:space="0"/>
            </w:tcBorders>
          </w:tcPr>
          <w:p w14:paraId="45BB3132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3" w:type="dxa"/>
            <w:tcBorders>
              <w:left w:val="single" w:color="000000" w:sz="6" w:space="0"/>
              <w:right w:val="single" w:color="000000" w:sz="6" w:space="0"/>
            </w:tcBorders>
          </w:tcPr>
          <w:p w14:paraId="528CEEC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5" w:type="dxa"/>
            <w:tcBorders>
              <w:left w:val="single" w:color="000000" w:sz="6" w:space="0"/>
              <w:right w:val="single" w:color="000000" w:sz="6" w:space="0"/>
            </w:tcBorders>
          </w:tcPr>
          <w:p w14:paraId="25DD8B6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815" w:type="dxa"/>
            <w:tcBorders>
              <w:left w:val="single" w:color="000000" w:sz="6" w:space="0"/>
            </w:tcBorders>
          </w:tcPr>
          <w:p w14:paraId="5CDD5726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838E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58" w:type="dxa"/>
            <w:tcBorders>
              <w:right w:val="single" w:color="000000" w:sz="6" w:space="0"/>
            </w:tcBorders>
          </w:tcPr>
          <w:p w14:paraId="2A21B75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0C93B6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合计</w:t>
            </w:r>
          </w:p>
        </w:tc>
        <w:tc>
          <w:tcPr>
            <w:tcW w:w="2103" w:type="dxa"/>
            <w:tcBorders>
              <w:left w:val="single" w:color="000000" w:sz="6" w:space="0"/>
              <w:right w:val="single" w:color="000000" w:sz="6" w:space="0"/>
            </w:tcBorders>
          </w:tcPr>
          <w:p w14:paraId="37465243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05" w:type="dxa"/>
            <w:tcBorders>
              <w:left w:val="single" w:color="000000" w:sz="6" w:space="0"/>
              <w:right w:val="single" w:color="000000" w:sz="6" w:space="0"/>
            </w:tcBorders>
          </w:tcPr>
          <w:p w14:paraId="65543B7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815" w:type="dxa"/>
            <w:tcBorders>
              <w:left w:val="single" w:color="000000" w:sz="6" w:space="0"/>
            </w:tcBorders>
            <w:vAlign w:val="center"/>
          </w:tcPr>
          <w:p w14:paraId="625B2F7F">
            <w:pPr>
              <w:ind w:left="85" w:leftChars="-30" w:hanging="148" w:hangingChars="62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93DE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9" w:hRule="atLeast"/>
          <w:jc w:val="center"/>
        </w:trPr>
        <w:tc>
          <w:tcPr>
            <w:tcW w:w="4506" w:type="dxa"/>
            <w:gridSpan w:val="3"/>
          </w:tcPr>
          <w:p w14:paraId="106A5EA2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项目负责人签字：</w:t>
            </w:r>
          </w:p>
          <w:p w14:paraId="38175E18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6F0B42B1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0BD50AF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</w:t>
            </w:r>
          </w:p>
          <w:p w14:paraId="2E65CDAA">
            <w:pPr>
              <w:wordWrap w:val="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  <w:tc>
          <w:tcPr>
            <w:tcW w:w="4920" w:type="dxa"/>
            <w:gridSpan w:val="2"/>
          </w:tcPr>
          <w:p w14:paraId="42A3A026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科研处审核意见：</w:t>
            </w:r>
          </w:p>
          <w:p w14:paraId="1ADDF2D5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47AEA955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3D9A5DA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(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科研处领导签字、科研处盖章)</w:t>
            </w:r>
          </w:p>
          <w:p w14:paraId="3760713B">
            <w:pPr>
              <w:ind w:right="2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年   月  日</w:t>
            </w:r>
          </w:p>
        </w:tc>
      </w:tr>
    </w:tbl>
    <w:p w14:paraId="0A80CB8C">
      <w:pPr>
        <w:ind w:firstLine="1827" w:firstLineChars="650"/>
        <w:rPr>
          <w:rFonts w:ascii="仿宋" w:hAnsi="仿宋" w:eastAsia="仿宋"/>
          <w:b/>
          <w:sz w:val="28"/>
          <w:szCs w:val="28"/>
        </w:rPr>
      </w:pPr>
    </w:p>
    <w:p w14:paraId="498B2832">
      <w:pPr>
        <w:ind w:left="5" w:leftChars="-179" w:right="-512" w:rightChars="-244" w:hanging="381" w:hangingChars="158"/>
        <w:jc w:val="left"/>
        <w:rPr>
          <w:rFonts w:hint="eastAsia" w:ascii="仿宋" w:hAnsi="仿宋" w:eastAsia="仿宋"/>
          <w:b/>
          <w:sz w:val="24"/>
          <w:szCs w:val="24"/>
        </w:rPr>
      </w:pPr>
      <w:r>
        <w:rPr>
          <w:rFonts w:ascii="仿宋" w:hAnsi="仿宋" w:eastAsia="仿宋"/>
          <w:b/>
          <w:sz w:val="24"/>
          <w:szCs w:val="24"/>
        </w:rPr>
        <w:t>备注</w:t>
      </w:r>
      <w:r>
        <w:rPr>
          <w:rFonts w:hint="eastAsia" w:ascii="仿宋" w:hAnsi="仿宋" w:eastAsia="仿宋"/>
          <w:b/>
          <w:sz w:val="24"/>
          <w:szCs w:val="24"/>
        </w:rPr>
        <w:t>：</w:t>
      </w:r>
    </w:p>
    <w:p w14:paraId="0AD5E13F">
      <w:pPr>
        <w:ind w:right="-512" w:rightChars="-244" w:firstLine="241" w:firstLineChars="100"/>
        <w:jc w:val="lef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1.审批科研绩效支出时需附项目支出额度表。</w:t>
      </w:r>
    </w:p>
    <w:p w14:paraId="044DB6B3">
      <w:pPr>
        <w:ind w:left="7" w:leftChars="-294" w:right="-512" w:rightChars="-244" w:hanging="624" w:hangingChars="259"/>
        <w:jc w:val="left"/>
        <w:rPr>
          <w:rFonts w:hint="eastAsia" w:ascii="仿宋" w:hAnsi="仿宋" w:eastAsia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 xml:space="preserve">       2.表</w:t>
      </w:r>
      <w:r>
        <w:rPr>
          <w:rFonts w:ascii="仿宋" w:hAnsi="仿宋" w:eastAsia="仿宋"/>
          <w:b/>
          <w:sz w:val="24"/>
          <w:szCs w:val="24"/>
        </w:rPr>
        <w:t>科研绩效根据项目中期评估或结题验收情况分次发放</w:t>
      </w:r>
      <w:r>
        <w:rPr>
          <w:rFonts w:hint="eastAsia" w:ascii="仿宋" w:hAnsi="仿宋" w:eastAsia="仿宋"/>
          <w:b/>
          <w:sz w:val="24"/>
          <w:szCs w:val="24"/>
        </w:rPr>
        <w:t>，</w:t>
      </w:r>
      <w:r>
        <w:rPr>
          <w:rFonts w:ascii="仿宋" w:hAnsi="仿宋" w:eastAsia="仿宋"/>
          <w:b/>
          <w:sz w:val="24"/>
          <w:szCs w:val="24"/>
        </w:rPr>
        <w:t>参加中期评估项目发放绩效需提供项目中期检查表</w:t>
      </w:r>
      <w:r>
        <w:rPr>
          <w:rFonts w:hint="eastAsia" w:ascii="仿宋" w:hAnsi="仿宋" w:eastAsia="仿宋"/>
          <w:b/>
          <w:sz w:val="24"/>
          <w:szCs w:val="24"/>
        </w:rPr>
        <w:t>，</w:t>
      </w:r>
      <w:r>
        <w:rPr>
          <w:rFonts w:ascii="仿宋" w:hAnsi="仿宋" w:eastAsia="仿宋"/>
          <w:b/>
          <w:sz w:val="24"/>
          <w:szCs w:val="24"/>
        </w:rPr>
        <w:t>结题项目发放绩效需提</w:t>
      </w:r>
      <w:r>
        <w:rPr>
          <w:rFonts w:hint="eastAsia" w:ascii="仿宋" w:hAnsi="仿宋" w:eastAsia="仿宋"/>
          <w:b/>
          <w:sz w:val="24"/>
          <w:szCs w:val="24"/>
        </w:rPr>
        <w:t>供</w:t>
      </w:r>
      <w:r>
        <w:rPr>
          <w:rFonts w:ascii="仿宋" w:hAnsi="仿宋" w:eastAsia="仿宋"/>
          <w:b/>
          <w:sz w:val="24"/>
          <w:szCs w:val="24"/>
        </w:rPr>
        <w:t>结题证书复印件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368"/>
    <w:rsid w:val="000268C5"/>
    <w:rsid w:val="000324BE"/>
    <w:rsid w:val="00084CA8"/>
    <w:rsid w:val="000B56F6"/>
    <w:rsid w:val="000D5E6D"/>
    <w:rsid w:val="000F1368"/>
    <w:rsid w:val="00104F52"/>
    <w:rsid w:val="00152647"/>
    <w:rsid w:val="001567A4"/>
    <w:rsid w:val="001C6305"/>
    <w:rsid w:val="0029011C"/>
    <w:rsid w:val="0029280A"/>
    <w:rsid w:val="00345E34"/>
    <w:rsid w:val="003611E3"/>
    <w:rsid w:val="003763FD"/>
    <w:rsid w:val="003B0654"/>
    <w:rsid w:val="003C396D"/>
    <w:rsid w:val="003E43E8"/>
    <w:rsid w:val="004E08E9"/>
    <w:rsid w:val="004E1C7A"/>
    <w:rsid w:val="005C6163"/>
    <w:rsid w:val="005D2A82"/>
    <w:rsid w:val="005E60EB"/>
    <w:rsid w:val="005E75E3"/>
    <w:rsid w:val="005F5E12"/>
    <w:rsid w:val="00636E63"/>
    <w:rsid w:val="00645BE7"/>
    <w:rsid w:val="00693200"/>
    <w:rsid w:val="006B7516"/>
    <w:rsid w:val="006C43B4"/>
    <w:rsid w:val="007461DF"/>
    <w:rsid w:val="00761F77"/>
    <w:rsid w:val="00762C18"/>
    <w:rsid w:val="007724DC"/>
    <w:rsid w:val="007B0172"/>
    <w:rsid w:val="007C0317"/>
    <w:rsid w:val="007D6401"/>
    <w:rsid w:val="007F120F"/>
    <w:rsid w:val="007F62DF"/>
    <w:rsid w:val="00825CE0"/>
    <w:rsid w:val="00837BB4"/>
    <w:rsid w:val="00981C7A"/>
    <w:rsid w:val="009A3479"/>
    <w:rsid w:val="009B14F4"/>
    <w:rsid w:val="009F01EC"/>
    <w:rsid w:val="00A311F8"/>
    <w:rsid w:val="00A37FB5"/>
    <w:rsid w:val="00AE62BB"/>
    <w:rsid w:val="00B4152E"/>
    <w:rsid w:val="00B50B64"/>
    <w:rsid w:val="00B647C8"/>
    <w:rsid w:val="00B66845"/>
    <w:rsid w:val="00B84488"/>
    <w:rsid w:val="00BB3E2C"/>
    <w:rsid w:val="00CB383A"/>
    <w:rsid w:val="00CC091F"/>
    <w:rsid w:val="00E34A4B"/>
    <w:rsid w:val="00E43580"/>
    <w:rsid w:val="00EB0926"/>
    <w:rsid w:val="00ED238B"/>
    <w:rsid w:val="00EE11D9"/>
    <w:rsid w:val="00F51A42"/>
    <w:rsid w:val="00F7190E"/>
    <w:rsid w:val="00F947DB"/>
    <w:rsid w:val="011750B1"/>
    <w:rsid w:val="0AA57BEF"/>
    <w:rsid w:val="1133639C"/>
    <w:rsid w:val="12722C98"/>
    <w:rsid w:val="2731405D"/>
    <w:rsid w:val="328F3E2C"/>
    <w:rsid w:val="66C93D9A"/>
    <w:rsid w:val="722235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批注框文本 Char"/>
    <w:link w:val="2"/>
    <w:semiHidden/>
    <w:qFormat/>
    <w:uiPriority w:val="99"/>
    <w:rPr>
      <w:kern w:val="2"/>
      <w:sz w:val="18"/>
      <w:szCs w:val="18"/>
    </w:rPr>
  </w:style>
  <w:style w:type="character" w:customStyle="1" w:styleId="9">
    <w:name w:val="页眉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222</Words>
  <Characters>222</Characters>
  <Lines>2</Lines>
  <Paragraphs>1</Paragraphs>
  <TotalTime>11</TotalTime>
  <ScaleCrop>false</ScaleCrop>
  <LinksUpToDate>false</LinksUpToDate>
  <CharactersWithSpaces>299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2016-10-09T05:12:00Z</dcterms:created>
  <dc:creator>赖思源</dc:creator>
  <cp:lastModifiedBy>Lynn_琳</cp:lastModifiedBy>
  <cp:lastPrinted>2026-10-26T07:30:28Z</cp:lastPrinted>
  <dcterms:modified xsi:type="dcterms:W3CDTF">2026-10-26T07:34:48Z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eyJoZGlkIjoiZjM2ZDZlZDFiNTY3NDAwNjQyYzliN2YyNjY2ZTY4YmMiLCJ1c2VySWQiOiI3MDQ0NjAwMzkifQ==</vt:lpwstr>
  </property>
  <property fmtid="{D5CDD505-2E9C-101B-9397-08002B2CF9AE}" pid="4" name="ICV">
    <vt:lpwstr>9C498BAE182148C2980CD0F2D35E0BD0_12</vt:lpwstr>
  </property>
</Properties>
</file>