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A4887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XX 学院期刊增补推荐论证报告</w:t>
      </w:r>
    </w:p>
    <w:p w14:paraId="3E11D6DA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295DC7EE">
      <w:p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一、现有期刊情况</w:t>
      </w:r>
    </w:p>
    <w:p w14:paraId="3ADDEF2C">
      <w:pPr>
        <w:ind w:firstLine="640" w:firstLineChars="200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学校现行期刊目录中本学科收录期刊现状、本学科发展诉求等。</w:t>
      </w:r>
    </w:p>
    <w:p w14:paraId="66727CD2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二、推荐期刊及推荐依据</w:t>
      </w:r>
    </w:p>
    <w:p w14:paraId="1BC5B87C">
      <w:pPr>
        <w:ind w:firstLine="640" w:firstLineChars="200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推荐期刊有哪些？</w:t>
      </w:r>
    </w:p>
    <w:p w14:paraId="37CC5DA4">
      <w:pPr>
        <w:ind w:firstLine="640" w:firstLineChars="200"/>
        <w:rPr>
          <w:rFonts w:hint="default"/>
          <w:color w:val="FF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color w:val="FF0000"/>
          <w:sz w:val="32"/>
          <w:szCs w:val="32"/>
          <w:lang w:val="en-US" w:eastAsia="zh-CN"/>
        </w:rPr>
        <w:t>是否为本学科期刊？</w:t>
      </w:r>
    </w:p>
    <w:p w14:paraId="40DEF2E1">
      <w:pPr>
        <w:ind w:firstLine="640" w:firstLineChars="200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论证推荐上述期刊的依据，如：学术影响力与办刊质量依据、其他高校认定情况、学科方向适配依据等。</w:t>
      </w:r>
    </w:p>
    <w:p w14:paraId="4577AD13">
      <w:pPr>
        <w:ind w:firstLine="640" w:firstLineChars="200"/>
        <w:rPr>
          <w:rFonts w:hint="eastAsia"/>
          <w:color w:val="FF0000"/>
          <w:sz w:val="32"/>
          <w:szCs w:val="32"/>
          <w:lang w:val="en-US" w:eastAsia="zh-CN"/>
        </w:rPr>
      </w:pPr>
    </w:p>
    <w:p w14:paraId="569B0A88">
      <w:pPr>
        <w:ind w:firstLine="640" w:firstLineChars="200"/>
        <w:rPr>
          <w:rFonts w:hint="eastAsia"/>
          <w:color w:val="FF0000"/>
          <w:sz w:val="32"/>
          <w:szCs w:val="32"/>
          <w:lang w:val="en-US" w:eastAsia="zh-CN"/>
        </w:rPr>
      </w:pPr>
    </w:p>
    <w:p w14:paraId="0D30F6F0">
      <w:pPr>
        <w:ind w:firstLine="640" w:firstLineChars="200"/>
        <w:jc w:val="right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Xxx学院</w:t>
      </w:r>
    </w:p>
    <w:p w14:paraId="00A954B8">
      <w:pPr>
        <w:ind w:firstLine="640" w:firstLineChars="200"/>
        <w:jc w:val="right"/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2026年10月26日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63D76A-0879-44B6-847D-CCC9E6FB4C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5AD16E6-8D10-4598-B2EA-4D070F0A79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1278B"/>
    <w:rsid w:val="0661613D"/>
    <w:rsid w:val="07B436A2"/>
    <w:rsid w:val="09040B5A"/>
    <w:rsid w:val="257007B0"/>
    <w:rsid w:val="258424AE"/>
    <w:rsid w:val="3AF31810"/>
    <w:rsid w:val="3EA87A51"/>
    <w:rsid w:val="41E974C9"/>
    <w:rsid w:val="45E95AF5"/>
    <w:rsid w:val="4ABD446A"/>
    <w:rsid w:val="52A1278B"/>
    <w:rsid w:val="53F71F19"/>
    <w:rsid w:val="70AF321D"/>
    <w:rsid w:val="739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0</Lines>
  <Paragraphs>0</Paragraphs>
  <TotalTime>4</TotalTime>
  <ScaleCrop>false</ScaleCrop>
  <LinksUpToDate>false</LinksUpToDate>
  <CharactersWithSpaces>102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2026-10-20T03:09:00Z</dcterms:created>
  <dc:creator>张静</dc:creator>
  <cp:lastModifiedBy>张静</cp:lastModifiedBy>
  <dcterms:modified xsi:type="dcterms:W3CDTF">2026-10-20T06:04:43Z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37C751D8F17C482B8A49F66904CFACF3_11</vt:lpwstr>
  </property>
  <property fmtid="{D5CDD505-2E9C-101B-9397-08002B2CF9AE}" pid="4" name="KSOTemplateDocerSaveRecord">
    <vt:lpwstr>eyJoZGlkIjoiYjk5ODM0YmMxOWJiYWQyNDU4MGIzYWRmYTA0ZmI5NDciLCJ1c2VySWQiOiI1ODYwNTMxMjgifQ==</vt:lpwstr>
  </property>
</Properties>
</file>